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E0C44" w14:textId="77777777" w:rsidR="009800D3" w:rsidRDefault="00782E71" w:rsidP="00066C4B">
      <w:pPr>
        <w:pStyle w:val="Heading1"/>
      </w:pPr>
      <w:r>
        <w:t xml:space="preserve">TARURA / </w:t>
      </w:r>
      <w:r w:rsidR="009800D3">
        <w:t xml:space="preserve">SAKIRP </w:t>
      </w:r>
      <w:r w:rsidR="00FB35AE">
        <w:t>Checklist bridges</w:t>
      </w:r>
    </w:p>
    <w:p w14:paraId="74B96831" w14:textId="77777777" w:rsidR="00066C4B" w:rsidRPr="00066C4B" w:rsidRDefault="00066C4B" w:rsidP="00066C4B">
      <w:pPr>
        <w:spacing w:after="240"/>
        <w:rPr>
          <w:sz w:val="28"/>
          <w:szCs w:val="28"/>
        </w:rPr>
      </w:pPr>
      <w:r w:rsidRPr="00066C4B">
        <w:rPr>
          <w:sz w:val="28"/>
          <w:szCs w:val="28"/>
        </w:rPr>
        <w:t>Supervisor:</w:t>
      </w:r>
    </w:p>
    <w:p w14:paraId="07DF0854" w14:textId="77777777" w:rsidR="00066C4B" w:rsidRPr="00066C4B" w:rsidRDefault="00066C4B" w:rsidP="00066C4B">
      <w:pPr>
        <w:spacing w:after="240"/>
        <w:rPr>
          <w:sz w:val="28"/>
          <w:szCs w:val="28"/>
        </w:rPr>
      </w:pPr>
      <w:r w:rsidRPr="00066C4B">
        <w:rPr>
          <w:sz w:val="28"/>
          <w:szCs w:val="28"/>
        </w:rPr>
        <w:t>Bridge:</w:t>
      </w:r>
    </w:p>
    <w:p w14:paraId="124F40FB" w14:textId="77777777" w:rsidR="00810E18" w:rsidRPr="00066C4B" w:rsidRDefault="00066C4B" w:rsidP="00066C4B">
      <w:pPr>
        <w:spacing w:after="240"/>
        <w:rPr>
          <w:sz w:val="28"/>
          <w:szCs w:val="28"/>
        </w:rPr>
      </w:pPr>
      <w:r w:rsidRPr="00066C4B">
        <w:rPr>
          <w:sz w:val="28"/>
          <w:szCs w:val="28"/>
        </w:rPr>
        <w:t>Date:</w:t>
      </w:r>
    </w:p>
    <w:tbl>
      <w:tblPr>
        <w:tblStyle w:val="TableGrid"/>
        <w:tblW w:w="9793" w:type="dxa"/>
        <w:tblLook w:val="04A0" w:firstRow="1" w:lastRow="0" w:firstColumn="1" w:lastColumn="0" w:noHBand="0" w:noVBand="1"/>
      </w:tblPr>
      <w:tblGrid>
        <w:gridCol w:w="2689"/>
        <w:gridCol w:w="5670"/>
        <w:gridCol w:w="717"/>
        <w:gridCol w:w="717"/>
      </w:tblGrid>
      <w:tr w:rsidR="00C2508D" w14:paraId="01EC0A72" w14:textId="77777777" w:rsidTr="00BA66A0">
        <w:tc>
          <w:tcPr>
            <w:tcW w:w="2689" w:type="dxa"/>
          </w:tcPr>
          <w:p w14:paraId="057C9516" w14:textId="77777777" w:rsidR="00C2508D" w:rsidRDefault="00C2508D" w:rsidP="009800D3">
            <w:r>
              <w:t>Issue</w:t>
            </w:r>
          </w:p>
        </w:tc>
        <w:tc>
          <w:tcPr>
            <w:tcW w:w="5670" w:type="dxa"/>
          </w:tcPr>
          <w:p w14:paraId="17700D70" w14:textId="77777777" w:rsidR="00C2508D" w:rsidRPr="00221864" w:rsidRDefault="00C2508D" w:rsidP="009800D3">
            <w:pPr>
              <w:jc w:val="center"/>
              <w:rPr>
                <w:sz w:val="20"/>
                <w:szCs w:val="20"/>
              </w:rPr>
            </w:pPr>
            <w:r w:rsidRPr="00221864">
              <w:rPr>
                <w:sz w:val="20"/>
                <w:szCs w:val="20"/>
              </w:rPr>
              <w:t>Observation on site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40C04E1D" w14:textId="77777777" w:rsidR="00C2508D" w:rsidRPr="00221864" w:rsidRDefault="00C2508D" w:rsidP="009800D3">
            <w:pPr>
              <w:jc w:val="center"/>
              <w:rPr>
                <w:sz w:val="20"/>
                <w:szCs w:val="20"/>
              </w:rPr>
            </w:pPr>
            <w:r w:rsidRPr="00221864">
              <w:rPr>
                <w:sz w:val="20"/>
                <w:szCs w:val="20"/>
              </w:rPr>
              <w:t>yes</w:t>
            </w:r>
          </w:p>
        </w:tc>
        <w:tc>
          <w:tcPr>
            <w:tcW w:w="717" w:type="dxa"/>
          </w:tcPr>
          <w:p w14:paraId="2C8192DE" w14:textId="77777777" w:rsidR="00C2508D" w:rsidRPr="00221864" w:rsidRDefault="00C2508D" w:rsidP="009800D3">
            <w:pPr>
              <w:jc w:val="center"/>
              <w:rPr>
                <w:sz w:val="20"/>
                <w:szCs w:val="20"/>
              </w:rPr>
            </w:pPr>
            <w:r w:rsidRPr="00221864">
              <w:rPr>
                <w:sz w:val="20"/>
                <w:szCs w:val="20"/>
              </w:rPr>
              <w:t>no</w:t>
            </w:r>
          </w:p>
        </w:tc>
      </w:tr>
      <w:tr w:rsidR="00782E71" w14:paraId="2AF16BC1" w14:textId="77777777" w:rsidTr="00BA66A0">
        <w:tc>
          <w:tcPr>
            <w:tcW w:w="2689" w:type="dxa"/>
            <w:vMerge w:val="restart"/>
          </w:tcPr>
          <w:p w14:paraId="575968F1" w14:textId="77777777" w:rsidR="00782E71" w:rsidRPr="00782E71" w:rsidRDefault="00782E71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>Respect dimensions</w:t>
            </w:r>
          </w:p>
        </w:tc>
        <w:tc>
          <w:tcPr>
            <w:tcW w:w="5670" w:type="dxa"/>
          </w:tcPr>
          <w:p w14:paraId="1C1BC1DE" w14:textId="77777777" w:rsidR="00782E71" w:rsidRPr="00FA77DC" w:rsidRDefault="00782E71" w:rsidP="009800D3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Are dimensions abutments correct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FE923BC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E0CC514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</w:tr>
      <w:tr w:rsidR="00782E71" w14:paraId="1AF083B0" w14:textId="77777777" w:rsidTr="00BA66A0">
        <w:tc>
          <w:tcPr>
            <w:tcW w:w="2689" w:type="dxa"/>
            <w:vMerge/>
          </w:tcPr>
          <w:p w14:paraId="0ABF9CA4" w14:textId="77777777" w:rsidR="00782E71" w:rsidRDefault="00782E71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73E8E4AA" w14:textId="77777777" w:rsidR="00782E71" w:rsidRPr="00FA77DC" w:rsidRDefault="00782E71" w:rsidP="009800D3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Are abutments aligned and square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48994A97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3BCF4E02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</w:tr>
      <w:tr w:rsidR="00782E71" w14:paraId="42FA9781" w14:textId="77777777" w:rsidTr="00BA66A0">
        <w:tc>
          <w:tcPr>
            <w:tcW w:w="2689" w:type="dxa"/>
            <w:vMerge w:val="restart"/>
          </w:tcPr>
          <w:p w14:paraId="17F8AC10" w14:textId="77777777" w:rsidR="00782E71" w:rsidRPr="00782E71" w:rsidRDefault="00782E71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>Quality sand delivered</w:t>
            </w:r>
          </w:p>
        </w:tc>
        <w:tc>
          <w:tcPr>
            <w:tcW w:w="5670" w:type="dxa"/>
          </w:tcPr>
          <w:p w14:paraId="39EDB356" w14:textId="77777777" w:rsidR="00782E71" w:rsidRPr="00FA77DC" w:rsidRDefault="00782E71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Low silt / clay content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F05B5B1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49184422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</w:tr>
      <w:tr w:rsidR="00782E71" w14:paraId="697692B4" w14:textId="77777777" w:rsidTr="00BA66A0">
        <w:tc>
          <w:tcPr>
            <w:tcW w:w="2689" w:type="dxa"/>
            <w:vMerge/>
          </w:tcPr>
          <w:p w14:paraId="229310D3" w14:textId="77777777" w:rsidR="00782E71" w:rsidRPr="00FA77DC" w:rsidRDefault="00782E71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7EF923C6" w14:textId="77777777" w:rsidR="00782E71" w:rsidRPr="00FA77DC" w:rsidRDefault="00782E71" w:rsidP="009800D3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Is there sufficient sand on site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6DE5AD1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0B4ECF62" w14:textId="77777777" w:rsidR="00782E71" w:rsidRPr="00221864" w:rsidRDefault="00782E71" w:rsidP="009800D3">
            <w:pPr>
              <w:rPr>
                <w:sz w:val="20"/>
                <w:szCs w:val="20"/>
              </w:rPr>
            </w:pPr>
          </w:p>
        </w:tc>
      </w:tr>
      <w:tr w:rsidR="00782E71" w:rsidRPr="00782E71" w14:paraId="71F9D2BA" w14:textId="77777777" w:rsidTr="00BA66A0">
        <w:tc>
          <w:tcPr>
            <w:tcW w:w="2689" w:type="dxa"/>
            <w:vMerge/>
          </w:tcPr>
          <w:p w14:paraId="04E6F4C3" w14:textId="77777777" w:rsidR="00782E71" w:rsidRPr="00FA77DC" w:rsidRDefault="00782E71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2B488980" w14:textId="77777777" w:rsidR="00782E71" w:rsidRPr="00782E71" w:rsidRDefault="00782E71" w:rsidP="009800D3">
            <w:pPr>
              <w:rPr>
                <w:sz w:val="22"/>
                <w:szCs w:val="20"/>
              </w:rPr>
            </w:pPr>
            <w:r w:rsidRPr="00782E71">
              <w:rPr>
                <w:sz w:val="22"/>
                <w:szCs w:val="20"/>
              </w:rPr>
              <w:t xml:space="preserve">Are drainage channels dug to </w:t>
            </w:r>
            <w:r>
              <w:rPr>
                <w:sz w:val="22"/>
                <w:szCs w:val="20"/>
              </w:rPr>
              <w:t xml:space="preserve">avoid erosion of sand heaps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18CFB0DE" w14:textId="77777777" w:rsidR="00782E71" w:rsidRPr="00782E71" w:rsidRDefault="00782E71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72C1056B" w14:textId="77777777" w:rsidR="00782E71" w:rsidRPr="00782E71" w:rsidRDefault="00782E71" w:rsidP="009800D3">
            <w:pPr>
              <w:rPr>
                <w:sz w:val="20"/>
                <w:szCs w:val="20"/>
              </w:rPr>
            </w:pPr>
          </w:p>
        </w:tc>
      </w:tr>
      <w:tr w:rsidR="00FA77DC" w14:paraId="3C825756" w14:textId="77777777" w:rsidTr="00BA66A0">
        <w:tc>
          <w:tcPr>
            <w:tcW w:w="2689" w:type="dxa"/>
            <w:vMerge w:val="restart"/>
          </w:tcPr>
          <w:p w14:paraId="18162953" w14:textId="77777777" w:rsidR="00FA77DC" w:rsidRPr="00782E71" w:rsidRDefault="00FA77DC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 xml:space="preserve">Quality stones </w:t>
            </w:r>
          </w:p>
        </w:tc>
        <w:tc>
          <w:tcPr>
            <w:tcW w:w="5670" w:type="dxa"/>
          </w:tcPr>
          <w:p w14:paraId="253C2374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stones larger and strong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F28EBDD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2FED4525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10F66574" w14:textId="77777777" w:rsidTr="00BA66A0">
        <w:tc>
          <w:tcPr>
            <w:tcW w:w="2689" w:type="dxa"/>
            <w:vMerge/>
          </w:tcPr>
          <w:p w14:paraId="6F5D4F3D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69B5BE8F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smooth stones roughed up with grinder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7C5C6743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7FF26415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10C2EC04" w14:textId="77777777" w:rsidTr="00BA66A0">
        <w:tc>
          <w:tcPr>
            <w:tcW w:w="2689" w:type="dxa"/>
            <w:vMerge/>
          </w:tcPr>
          <w:p w14:paraId="579ED54D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0369D3BA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stones washed away from </w:t>
            </w:r>
            <w:r w:rsidR="00782E71" w:rsidRPr="00FA77DC">
              <w:rPr>
                <w:sz w:val="22"/>
                <w:szCs w:val="20"/>
              </w:rPr>
              <w:t>actual construction</w:t>
            </w:r>
            <w:r w:rsidRPr="00FA77DC">
              <w:rPr>
                <w:sz w:val="22"/>
                <w:szCs w:val="20"/>
              </w:rPr>
              <w:t xml:space="preserve"> and with clean water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DEC3780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3A19F46E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5E25AD01" w14:textId="77777777" w:rsidTr="00BA66A0">
        <w:tc>
          <w:tcPr>
            <w:tcW w:w="2689" w:type="dxa"/>
            <w:vMerge/>
          </w:tcPr>
          <w:p w14:paraId="20E516F1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0FADEBF4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Do washed stones remain clean – </w:t>
            </w:r>
            <w:r w:rsidR="00782E71" w:rsidRPr="00FA77DC">
              <w:rPr>
                <w:sz w:val="22"/>
                <w:szCs w:val="20"/>
              </w:rPr>
              <w:t>i.e.</w:t>
            </w:r>
            <w:r w:rsidRPr="00FA77DC">
              <w:rPr>
                <w:sz w:val="22"/>
                <w:szCs w:val="20"/>
              </w:rPr>
              <w:t xml:space="preserve"> they are not put again on muddy surface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1E419F4C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688EE2A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7F895DC9" w14:textId="77777777" w:rsidTr="00BA66A0">
        <w:tc>
          <w:tcPr>
            <w:tcW w:w="2689" w:type="dxa"/>
            <w:vMerge/>
          </w:tcPr>
          <w:p w14:paraId="666AE0D8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2D40A45F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the best shaped stone put aside for the closure of the arch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23EEAB8D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16380E4D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3B10BB8F" w14:textId="77777777" w:rsidTr="00BA66A0">
        <w:tc>
          <w:tcPr>
            <w:tcW w:w="2689" w:type="dxa"/>
            <w:vMerge/>
          </w:tcPr>
          <w:p w14:paraId="53DFE29A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4F050E14" w14:textId="77777777" w:rsidR="00FA77DC" w:rsidRPr="00FA77DC" w:rsidRDefault="002321F8" w:rsidP="009800D3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Is village up to date with stone delivery?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FF9F0D5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0298CD83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C2508D" w14:paraId="6496D809" w14:textId="77777777" w:rsidTr="00BA66A0">
        <w:trPr>
          <w:trHeight w:val="345"/>
        </w:trPr>
        <w:tc>
          <w:tcPr>
            <w:tcW w:w="2689" w:type="dxa"/>
            <w:vMerge w:val="restart"/>
          </w:tcPr>
          <w:p w14:paraId="0BF833CC" w14:textId="77777777" w:rsidR="00C2508D" w:rsidRPr="00782E71" w:rsidRDefault="00C2508D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 xml:space="preserve">Mortar mixed </w:t>
            </w:r>
          </w:p>
          <w:p w14:paraId="4BE7D13B" w14:textId="77777777" w:rsidR="00C2508D" w:rsidRPr="00FA77DC" w:rsidRDefault="00C2508D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1752A026" w14:textId="77777777" w:rsidR="00C2508D" w:rsidRPr="00FA77DC" w:rsidRDefault="00C2508D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Sufficient mixing – 4 times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57D691DE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DA6D71A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</w:tr>
      <w:tr w:rsidR="00C2508D" w14:paraId="2FF3CF65" w14:textId="77777777" w:rsidTr="00BA66A0">
        <w:trPr>
          <w:trHeight w:val="360"/>
        </w:trPr>
        <w:tc>
          <w:tcPr>
            <w:tcW w:w="2689" w:type="dxa"/>
            <w:vMerge/>
          </w:tcPr>
          <w:p w14:paraId="09EAB813" w14:textId="77777777" w:rsidR="00C2508D" w:rsidRPr="00FA77DC" w:rsidRDefault="00C2508D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0CA46C79" w14:textId="77777777" w:rsidR="00C2508D" w:rsidRPr="00FA77DC" w:rsidRDefault="00C2508D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Correct ratio 1:3</w:t>
            </w:r>
            <w:r w:rsidR="00810E18" w:rsidRPr="00FA77DC">
              <w:rPr>
                <w:sz w:val="22"/>
                <w:szCs w:val="20"/>
              </w:rPr>
              <w:t xml:space="preserve"> or 1:4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1AE220F2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7016A639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</w:tr>
      <w:tr w:rsidR="00C2508D" w14:paraId="0209AF99" w14:textId="77777777" w:rsidTr="00BA66A0">
        <w:trPr>
          <w:trHeight w:val="243"/>
        </w:trPr>
        <w:tc>
          <w:tcPr>
            <w:tcW w:w="2689" w:type="dxa"/>
            <w:vMerge/>
          </w:tcPr>
          <w:p w14:paraId="376824BE" w14:textId="77777777" w:rsidR="00C2508D" w:rsidRPr="00FA77DC" w:rsidRDefault="00C2508D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15658B4" w14:textId="77777777" w:rsidR="00C2508D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Is d</w:t>
            </w:r>
            <w:r w:rsidR="00C2508D" w:rsidRPr="00FA77DC">
              <w:rPr>
                <w:sz w:val="22"/>
                <w:szCs w:val="20"/>
              </w:rPr>
              <w:t>ebris</w:t>
            </w:r>
            <w:r w:rsidRPr="00FA77DC">
              <w:rPr>
                <w:sz w:val="22"/>
                <w:szCs w:val="20"/>
              </w:rPr>
              <w:t xml:space="preserve">/ </w:t>
            </w:r>
            <w:r w:rsidR="002321F8" w:rsidRPr="00FA77DC">
              <w:rPr>
                <w:sz w:val="22"/>
                <w:szCs w:val="20"/>
              </w:rPr>
              <w:t>rubbish</w:t>
            </w:r>
            <w:r w:rsidR="00C2508D" w:rsidRPr="00FA77DC">
              <w:rPr>
                <w:sz w:val="22"/>
                <w:szCs w:val="20"/>
              </w:rPr>
              <w:t xml:space="preserve"> removed from sand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5895B666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02834C10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</w:tr>
      <w:tr w:rsidR="00FA77DC" w14:paraId="5D0D7B01" w14:textId="77777777" w:rsidTr="00BA66A0">
        <w:trPr>
          <w:trHeight w:val="255"/>
        </w:trPr>
        <w:tc>
          <w:tcPr>
            <w:tcW w:w="2689" w:type="dxa"/>
            <w:vMerge/>
          </w:tcPr>
          <w:p w14:paraId="48A23363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119A2D49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Is the water ratio of the mix correct?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2C810ED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303E31E9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C2508D" w14:paraId="00344CE0" w14:textId="77777777" w:rsidTr="00BA66A0">
        <w:trPr>
          <w:trHeight w:val="255"/>
        </w:trPr>
        <w:tc>
          <w:tcPr>
            <w:tcW w:w="2689" w:type="dxa"/>
            <w:vMerge/>
          </w:tcPr>
          <w:p w14:paraId="6934BA84" w14:textId="77777777" w:rsidR="00C2508D" w:rsidRPr="00FA77DC" w:rsidRDefault="00C2508D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26E43C09" w14:textId="77777777" w:rsidR="00C2508D" w:rsidRPr="00FA77DC" w:rsidRDefault="00C2508D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No mortar is wasted during transport</w:t>
            </w:r>
            <w:r w:rsidR="00FA77DC" w:rsidRPr="00FA77DC">
              <w:rPr>
                <w:sz w:val="22"/>
                <w:szCs w:val="20"/>
              </w:rPr>
              <w:t xml:space="preserve"> in karai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1CDFF632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6F4963B" w14:textId="77777777" w:rsidR="00C2508D" w:rsidRPr="00221864" w:rsidRDefault="00C2508D" w:rsidP="009800D3">
            <w:pPr>
              <w:rPr>
                <w:sz w:val="20"/>
                <w:szCs w:val="20"/>
              </w:rPr>
            </w:pPr>
          </w:p>
        </w:tc>
      </w:tr>
      <w:tr w:rsidR="00FA77DC" w14:paraId="328FC803" w14:textId="77777777" w:rsidTr="00BA66A0">
        <w:trPr>
          <w:trHeight w:val="279"/>
        </w:trPr>
        <w:tc>
          <w:tcPr>
            <w:tcW w:w="2689" w:type="dxa"/>
            <w:vMerge w:val="restart"/>
          </w:tcPr>
          <w:p w14:paraId="7175CF04" w14:textId="77777777" w:rsidR="00FA77DC" w:rsidRPr="00782E71" w:rsidRDefault="00FA77DC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>Stone masonry</w:t>
            </w:r>
          </w:p>
        </w:tc>
        <w:tc>
          <w:tcPr>
            <w:tcW w:w="5670" w:type="dxa"/>
          </w:tcPr>
          <w:p w14:paraId="4F93BBA6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large stones used for construction?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7192A672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220846C5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6F42AD05" w14:textId="77777777" w:rsidTr="00BA66A0">
        <w:tc>
          <w:tcPr>
            <w:tcW w:w="2689" w:type="dxa"/>
            <w:vMerge/>
          </w:tcPr>
          <w:p w14:paraId="50F8E9C4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782CD366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smooth stones being roughed up with a </w:t>
            </w:r>
            <w:r w:rsidR="002321F8" w:rsidRPr="00FA77DC">
              <w:rPr>
                <w:sz w:val="22"/>
                <w:szCs w:val="20"/>
              </w:rPr>
              <w:t>grinder?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AB6F008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0723460A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5279F425" w14:textId="77777777" w:rsidTr="00BA66A0">
        <w:tc>
          <w:tcPr>
            <w:tcW w:w="2689" w:type="dxa"/>
            <w:vMerge/>
          </w:tcPr>
          <w:p w14:paraId="6BF48C47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1FB67C8D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stones washed with a brush and water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6D4F155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223B27FE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26D5E506" w14:textId="77777777" w:rsidTr="00BA66A0">
        <w:tc>
          <w:tcPr>
            <w:tcW w:w="2689" w:type="dxa"/>
            <w:vMerge/>
          </w:tcPr>
          <w:p w14:paraId="2B98041D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01E289C1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corner stones of right shape and large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ACB73F2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1A2C0C05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37A02633" w14:textId="77777777" w:rsidTr="00BA66A0">
        <w:tc>
          <w:tcPr>
            <w:tcW w:w="2689" w:type="dxa"/>
            <w:vMerge/>
          </w:tcPr>
          <w:p w14:paraId="76BFDC69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977A20E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stones not wobbly </w:t>
            </w:r>
            <w:r w:rsidR="002321F8">
              <w:rPr>
                <w:sz w:val="22"/>
                <w:szCs w:val="20"/>
              </w:rPr>
              <w:t>i.e. they</w:t>
            </w:r>
            <w:r w:rsidR="002321F8" w:rsidRPr="00FA77DC">
              <w:rPr>
                <w:sz w:val="22"/>
                <w:szCs w:val="20"/>
              </w:rPr>
              <w:t xml:space="preserve"> do</w:t>
            </w:r>
            <w:r w:rsidRPr="00FA77DC">
              <w:rPr>
                <w:sz w:val="22"/>
                <w:szCs w:val="20"/>
              </w:rPr>
              <w:t xml:space="preserve"> not move or are fully embedded with mortar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D90BAF1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746090CE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297CD9AC" w14:textId="77777777" w:rsidTr="00BA66A0">
        <w:tc>
          <w:tcPr>
            <w:tcW w:w="2689" w:type="dxa"/>
            <w:vMerge/>
          </w:tcPr>
          <w:p w14:paraId="15E633A5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B57EE80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stones laid flat to ensure strong abutment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76568C3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4870C686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601DD9B0" w14:textId="77777777" w:rsidTr="00BA66A0">
        <w:tc>
          <w:tcPr>
            <w:tcW w:w="2689" w:type="dxa"/>
            <w:vMerge/>
          </w:tcPr>
          <w:p w14:paraId="35B770E7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59732A74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stones of the right size and shape selected or is any stone just put and the void filled with mortar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2308A7E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0B3DE243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731199EF" w14:textId="77777777" w:rsidTr="00BA66A0">
        <w:tc>
          <w:tcPr>
            <w:tcW w:w="2689" w:type="dxa"/>
            <w:vMerge/>
          </w:tcPr>
          <w:p w14:paraId="74351B5D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467A43D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all gaps between stones filled with mortar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7148FE8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3AE15F4B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11F73D90" w14:textId="77777777" w:rsidTr="00BA66A0">
        <w:tc>
          <w:tcPr>
            <w:tcW w:w="2689" w:type="dxa"/>
            <w:vMerge/>
          </w:tcPr>
          <w:p w14:paraId="054B4FED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545F25E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stone crushed and used for filling gaps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576FCDA0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773045EB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2CC7ADD9" w14:textId="77777777" w:rsidTr="00BA66A0">
        <w:tc>
          <w:tcPr>
            <w:tcW w:w="2689" w:type="dxa"/>
            <w:vMerge/>
          </w:tcPr>
          <w:p w14:paraId="55017416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3CF415E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Is there a good bond between the stones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10B70AA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1EEE0878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1EBF7C3B" w14:textId="77777777" w:rsidTr="00BA66A0">
        <w:tc>
          <w:tcPr>
            <w:tcW w:w="2689" w:type="dxa"/>
            <w:vMerge/>
          </w:tcPr>
          <w:p w14:paraId="036537E6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5D1E32C4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Was scaffold made to avoid that craftsmen walk on fresh stone masonry?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A8E7C97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774EA291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59D1B7D3" w14:textId="77777777" w:rsidTr="00BA66A0">
        <w:tc>
          <w:tcPr>
            <w:tcW w:w="2689" w:type="dxa"/>
            <w:vMerge/>
          </w:tcPr>
          <w:p w14:paraId="330D981C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2B913840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Is the stone masonry kept damp to allow for curing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7D27AD10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76273964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7D7EDB4A" w14:textId="77777777" w:rsidTr="00BA66A0">
        <w:tc>
          <w:tcPr>
            <w:tcW w:w="2689" w:type="dxa"/>
            <w:vMerge/>
          </w:tcPr>
          <w:p w14:paraId="5D85F54A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771FF757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Is spilled mortar being recycled through bags on the ground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2060AE2F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3806F201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FA77DC" w14:paraId="5EFF44F7" w14:textId="77777777" w:rsidTr="00BA66A0">
        <w:tc>
          <w:tcPr>
            <w:tcW w:w="2689" w:type="dxa"/>
            <w:vMerge/>
          </w:tcPr>
          <w:p w14:paraId="06AF984D" w14:textId="77777777" w:rsidR="00FA77DC" w:rsidRPr="00FA77DC" w:rsidRDefault="00FA77DC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1972838A" w14:textId="77777777" w:rsidR="00FA77DC" w:rsidRPr="00FA77DC" w:rsidRDefault="00FA77DC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Is fresh </w:t>
            </w:r>
            <w:r w:rsidR="002321F8" w:rsidRPr="00FA77DC">
              <w:rPr>
                <w:sz w:val="22"/>
                <w:szCs w:val="20"/>
              </w:rPr>
              <w:t>masonry</w:t>
            </w:r>
            <w:r w:rsidRPr="00FA77DC">
              <w:rPr>
                <w:sz w:val="22"/>
                <w:szCs w:val="20"/>
              </w:rPr>
              <w:t xml:space="preserve"> protected against the rain with tarpaulin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592CF622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2CEB6E9D" w14:textId="77777777" w:rsidR="00FA77DC" w:rsidRPr="00221864" w:rsidRDefault="00FA77DC" w:rsidP="009800D3">
            <w:pPr>
              <w:rPr>
                <w:sz w:val="20"/>
                <w:szCs w:val="20"/>
              </w:rPr>
            </w:pPr>
          </w:p>
        </w:tc>
      </w:tr>
      <w:tr w:rsidR="00BA66A0" w14:paraId="2BC5E40A" w14:textId="77777777" w:rsidTr="00BA66A0">
        <w:tc>
          <w:tcPr>
            <w:tcW w:w="2689" w:type="dxa"/>
            <w:vMerge w:val="restart"/>
          </w:tcPr>
          <w:p w14:paraId="02059FF6" w14:textId="77777777" w:rsidR="00BA66A0" w:rsidRPr="00782E71" w:rsidRDefault="00BA66A0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>Scaffolding</w:t>
            </w:r>
          </w:p>
        </w:tc>
        <w:tc>
          <w:tcPr>
            <w:tcW w:w="5670" w:type="dxa"/>
          </w:tcPr>
          <w:p w14:paraId="2CD646E2" w14:textId="77777777" w:rsidR="00BA66A0" w:rsidRPr="00FA77DC" w:rsidRDefault="00BA66A0" w:rsidP="00C2508D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Check soundness formwork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36A0D84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06956164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68C6E3A9" w14:textId="77777777" w:rsidTr="00BA66A0">
        <w:tc>
          <w:tcPr>
            <w:tcW w:w="2689" w:type="dxa"/>
            <w:vMerge/>
          </w:tcPr>
          <w:p w14:paraId="61CA1BA3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21932B69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Risk collapse scaffold because floods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25F523E7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486F16B4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2271479D" w14:textId="77777777" w:rsidTr="00BA66A0">
        <w:tc>
          <w:tcPr>
            <w:tcW w:w="2689" w:type="dxa"/>
            <w:vMerge/>
          </w:tcPr>
          <w:p w14:paraId="3118B64B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1C16244E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tree poles well secured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187B7BA3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442D1A3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7EB95832" w14:textId="77777777" w:rsidTr="00BA66A0">
        <w:tc>
          <w:tcPr>
            <w:tcW w:w="2689" w:type="dxa"/>
            <w:vMerge/>
          </w:tcPr>
          <w:p w14:paraId="6ED50D00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7E60B753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the trusses on wedges for easy removal form work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5F65F4F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6572C340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67A51762" w14:textId="77777777" w:rsidTr="00BA66A0">
        <w:tc>
          <w:tcPr>
            <w:tcW w:w="2689" w:type="dxa"/>
            <w:vMerge/>
          </w:tcPr>
          <w:p w14:paraId="27797039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78D3107F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holes pre-drilled if timber is too hard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542CD784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754B4B3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</w:tbl>
    <w:p w14:paraId="437EFB12" w14:textId="77777777" w:rsidR="00FA77DC" w:rsidRDefault="00FA77DC"/>
    <w:tbl>
      <w:tblPr>
        <w:tblStyle w:val="TableGrid"/>
        <w:tblW w:w="9793" w:type="dxa"/>
        <w:tblLook w:val="04A0" w:firstRow="1" w:lastRow="0" w:firstColumn="1" w:lastColumn="0" w:noHBand="0" w:noVBand="1"/>
      </w:tblPr>
      <w:tblGrid>
        <w:gridCol w:w="2689"/>
        <w:gridCol w:w="5670"/>
        <w:gridCol w:w="717"/>
        <w:gridCol w:w="717"/>
      </w:tblGrid>
      <w:tr w:rsidR="00FA77DC" w14:paraId="564FC541" w14:textId="77777777" w:rsidTr="00FA77DC">
        <w:tc>
          <w:tcPr>
            <w:tcW w:w="2689" w:type="dxa"/>
          </w:tcPr>
          <w:p w14:paraId="7972ADAA" w14:textId="77777777" w:rsidR="00FA77DC" w:rsidRDefault="00FA77DC" w:rsidP="00782E71">
            <w:r>
              <w:t>Issue</w:t>
            </w:r>
          </w:p>
        </w:tc>
        <w:tc>
          <w:tcPr>
            <w:tcW w:w="5670" w:type="dxa"/>
          </w:tcPr>
          <w:p w14:paraId="3F7D4194" w14:textId="77777777" w:rsidR="00FA77DC" w:rsidRPr="00221864" w:rsidRDefault="00FA77DC" w:rsidP="00782E71">
            <w:pPr>
              <w:jc w:val="center"/>
              <w:rPr>
                <w:sz w:val="20"/>
                <w:szCs w:val="20"/>
              </w:rPr>
            </w:pPr>
            <w:r w:rsidRPr="00221864">
              <w:rPr>
                <w:sz w:val="20"/>
                <w:szCs w:val="20"/>
              </w:rPr>
              <w:t>Observation on site</w:t>
            </w:r>
          </w:p>
        </w:tc>
        <w:tc>
          <w:tcPr>
            <w:tcW w:w="717" w:type="dxa"/>
          </w:tcPr>
          <w:p w14:paraId="4349971E" w14:textId="77777777" w:rsidR="00FA77DC" w:rsidRPr="00221864" w:rsidRDefault="00FA77DC" w:rsidP="00782E71">
            <w:pPr>
              <w:jc w:val="center"/>
              <w:rPr>
                <w:sz w:val="20"/>
                <w:szCs w:val="20"/>
              </w:rPr>
            </w:pPr>
            <w:r w:rsidRPr="00221864">
              <w:rPr>
                <w:sz w:val="20"/>
                <w:szCs w:val="20"/>
              </w:rPr>
              <w:t>yes</w:t>
            </w:r>
          </w:p>
        </w:tc>
        <w:tc>
          <w:tcPr>
            <w:tcW w:w="717" w:type="dxa"/>
          </w:tcPr>
          <w:p w14:paraId="79373742" w14:textId="77777777" w:rsidR="00FA77DC" w:rsidRPr="00221864" w:rsidRDefault="00FA77DC" w:rsidP="00782E71">
            <w:pPr>
              <w:jc w:val="center"/>
              <w:rPr>
                <w:sz w:val="20"/>
                <w:szCs w:val="20"/>
              </w:rPr>
            </w:pPr>
            <w:r w:rsidRPr="00221864">
              <w:rPr>
                <w:sz w:val="20"/>
                <w:szCs w:val="20"/>
              </w:rPr>
              <w:t>no</w:t>
            </w:r>
          </w:p>
        </w:tc>
      </w:tr>
      <w:tr w:rsidR="00BA66A0" w14:paraId="78E4A433" w14:textId="77777777" w:rsidTr="00BA66A0">
        <w:tc>
          <w:tcPr>
            <w:tcW w:w="2689" w:type="dxa"/>
            <w:vMerge w:val="restart"/>
          </w:tcPr>
          <w:p w14:paraId="4D4F2634" w14:textId="77777777" w:rsidR="00BA66A0" w:rsidRPr="00782E71" w:rsidRDefault="00BA66A0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>Stone arch</w:t>
            </w:r>
          </w:p>
        </w:tc>
        <w:tc>
          <w:tcPr>
            <w:tcW w:w="5670" w:type="dxa"/>
          </w:tcPr>
          <w:p w14:paraId="70797FB1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stones put according to the radius </w:t>
            </w:r>
            <w:r w:rsidR="002321F8" w:rsidRPr="00FA77DC">
              <w:rPr>
                <w:sz w:val="22"/>
                <w:szCs w:val="20"/>
              </w:rPr>
              <w:t>i.e.</w:t>
            </w:r>
            <w:r w:rsidRPr="00FA77DC">
              <w:rPr>
                <w:sz w:val="22"/>
                <w:szCs w:val="20"/>
              </w:rPr>
              <w:t xml:space="preserve"> square </w:t>
            </w:r>
            <w:r w:rsidR="00FA77DC" w:rsidRPr="00FA77DC">
              <w:rPr>
                <w:sz w:val="22"/>
                <w:szCs w:val="20"/>
              </w:rPr>
              <w:t xml:space="preserve">on circle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0248B3C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14FE3FDC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632B8E27" w14:textId="77777777" w:rsidTr="00BA66A0">
        <w:tc>
          <w:tcPr>
            <w:tcW w:w="2689" w:type="dxa"/>
            <w:vMerge/>
          </w:tcPr>
          <w:p w14:paraId="767C3975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16B5365E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the external stones well selected i.e. do they have a nice appearance for the arch?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40F3672D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4C9F79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7883FFFD" w14:textId="77777777" w:rsidTr="00BA66A0">
        <w:tc>
          <w:tcPr>
            <w:tcW w:w="2689" w:type="dxa"/>
            <w:vMerge/>
          </w:tcPr>
          <w:p w14:paraId="18F96083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1F83C1C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Are long shaped stones used for the arch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1B26D2B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3B6DA5F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2D829735" w14:textId="77777777" w:rsidTr="00BA66A0">
        <w:tc>
          <w:tcPr>
            <w:tcW w:w="2689" w:type="dxa"/>
            <w:vMerge/>
          </w:tcPr>
          <w:p w14:paraId="7B008D42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5F382306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Was scaffold made to avoid that craftsmen walk on fresh stone masonry?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7A47560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4B378F55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174F9F83" w14:textId="77777777" w:rsidTr="00BA66A0">
        <w:tc>
          <w:tcPr>
            <w:tcW w:w="2689" w:type="dxa"/>
            <w:vMerge/>
          </w:tcPr>
          <w:p w14:paraId="05EF923E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52C9FAA9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Is the arch close</w:t>
            </w:r>
            <w:r w:rsidR="00782E71">
              <w:rPr>
                <w:sz w:val="22"/>
                <w:szCs w:val="20"/>
              </w:rPr>
              <w:t>d</w:t>
            </w:r>
            <w:r w:rsidRPr="00FA77DC">
              <w:rPr>
                <w:sz w:val="22"/>
                <w:szCs w:val="20"/>
              </w:rPr>
              <w:t xml:space="preserve"> while good shaped stones </w:t>
            </w:r>
            <w:r w:rsidR="00782E71">
              <w:rPr>
                <w:sz w:val="22"/>
                <w:szCs w:val="20"/>
              </w:rPr>
              <w:t xml:space="preserve">are wedged in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29A210B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49673456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4D44E45B" w14:textId="77777777" w:rsidTr="00BA66A0">
        <w:tc>
          <w:tcPr>
            <w:tcW w:w="2689" w:type="dxa"/>
            <w:vMerge/>
          </w:tcPr>
          <w:p w14:paraId="64A71704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792AD7A8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Is spilled mortar being recycled through bags on t</w:t>
            </w:r>
            <w:r w:rsidR="00FA77DC" w:rsidRPr="00FA77DC">
              <w:rPr>
                <w:sz w:val="22"/>
                <w:szCs w:val="20"/>
              </w:rPr>
              <w:t xml:space="preserve">he form work edges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7BA034C0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4C14992B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35F00162" w14:textId="77777777" w:rsidTr="00BA66A0">
        <w:tc>
          <w:tcPr>
            <w:tcW w:w="2689" w:type="dxa"/>
            <w:vMerge w:val="restart"/>
          </w:tcPr>
          <w:p w14:paraId="66F959D0" w14:textId="77777777" w:rsidR="00BA66A0" w:rsidRPr="00782E71" w:rsidRDefault="00BA66A0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 xml:space="preserve">Use of equipment </w:t>
            </w:r>
          </w:p>
        </w:tc>
        <w:tc>
          <w:tcPr>
            <w:tcW w:w="5670" w:type="dxa"/>
          </w:tcPr>
          <w:p w14:paraId="06F769D7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Condition water pump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5CA4187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1E4AC839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0571718F" w14:textId="77777777" w:rsidTr="00BA66A0">
        <w:tc>
          <w:tcPr>
            <w:tcW w:w="2689" w:type="dxa"/>
            <w:vMerge/>
          </w:tcPr>
          <w:p w14:paraId="5371DBCD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520A2116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Last time that oil generator was replaced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9A42C1F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A3D8703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7C84F03B" w14:textId="77777777" w:rsidTr="00BA66A0">
        <w:tc>
          <w:tcPr>
            <w:tcW w:w="2689" w:type="dxa"/>
            <w:vMerge/>
          </w:tcPr>
          <w:p w14:paraId="6C1E2AE7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5C60C359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Condition generator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73308AC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4BE0721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2F8FDA7B" w14:textId="77777777" w:rsidTr="00BA66A0">
        <w:tc>
          <w:tcPr>
            <w:tcW w:w="2689" w:type="dxa"/>
            <w:vMerge/>
          </w:tcPr>
          <w:p w14:paraId="13010385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28F0B100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Condition drill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34C322DE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3D1D7EA2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372FE91E" w14:textId="77777777" w:rsidTr="00BA66A0">
        <w:tc>
          <w:tcPr>
            <w:tcW w:w="2689" w:type="dxa"/>
            <w:vMerge/>
          </w:tcPr>
          <w:p w14:paraId="3CBD5B0E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475AEEAB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the axles of wheel barrows greased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682F403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68D7BB0E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01094070" w14:textId="77777777" w:rsidTr="00BA66A0">
        <w:tc>
          <w:tcPr>
            <w:tcW w:w="2689" w:type="dxa"/>
            <w:vMerge w:val="restart"/>
          </w:tcPr>
          <w:p w14:paraId="440F065B" w14:textId="77777777" w:rsidR="00BA66A0" w:rsidRPr="00782E71" w:rsidRDefault="00BA66A0" w:rsidP="009800D3">
            <w:pPr>
              <w:rPr>
                <w:b/>
                <w:sz w:val="22"/>
                <w:szCs w:val="20"/>
              </w:rPr>
            </w:pPr>
            <w:r w:rsidRPr="00782E71">
              <w:rPr>
                <w:b/>
                <w:sz w:val="22"/>
                <w:szCs w:val="20"/>
              </w:rPr>
              <w:t>Store</w:t>
            </w:r>
          </w:p>
        </w:tc>
        <w:tc>
          <w:tcPr>
            <w:tcW w:w="5670" w:type="dxa"/>
          </w:tcPr>
          <w:p w14:paraId="0F739E76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Is cement stored on pallets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192E0B1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5AC2DF9C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1DC995FB" w14:textId="77777777" w:rsidTr="00BA66A0">
        <w:tc>
          <w:tcPr>
            <w:tcW w:w="2689" w:type="dxa"/>
            <w:vMerge/>
          </w:tcPr>
          <w:p w14:paraId="5AF9B737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38F6B178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>Are tools well stored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6B030A87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6EB7D740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5DD0E151" w14:textId="77777777" w:rsidTr="00BA66A0">
        <w:tc>
          <w:tcPr>
            <w:tcW w:w="2689" w:type="dxa"/>
            <w:vMerge/>
          </w:tcPr>
          <w:p w14:paraId="598B8F08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59FAFF5F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Is the ledger for cement up to date &amp; signed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D23B4B5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2DD84B63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5D45468E" w14:textId="77777777" w:rsidTr="00BA66A0">
        <w:tc>
          <w:tcPr>
            <w:tcW w:w="2689" w:type="dxa"/>
            <w:vMerge/>
          </w:tcPr>
          <w:p w14:paraId="3160BDCA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675DAE4B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Is the ledger for stones up to date &amp; signed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FF47121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2FA4B876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  <w:tr w:rsidR="00BA66A0" w14:paraId="2638323A" w14:textId="77777777" w:rsidTr="00BA66A0">
        <w:tc>
          <w:tcPr>
            <w:tcW w:w="2689" w:type="dxa"/>
            <w:vMerge/>
          </w:tcPr>
          <w:p w14:paraId="45B09E8F" w14:textId="77777777" w:rsidR="00BA66A0" w:rsidRPr="00FA77DC" w:rsidRDefault="00BA66A0" w:rsidP="009800D3">
            <w:pPr>
              <w:rPr>
                <w:sz w:val="22"/>
                <w:szCs w:val="20"/>
              </w:rPr>
            </w:pPr>
          </w:p>
        </w:tc>
        <w:tc>
          <w:tcPr>
            <w:tcW w:w="5670" w:type="dxa"/>
          </w:tcPr>
          <w:p w14:paraId="23BFC026" w14:textId="77777777" w:rsidR="00BA66A0" w:rsidRPr="00FA77DC" w:rsidRDefault="00BA66A0" w:rsidP="009800D3">
            <w:pPr>
              <w:rPr>
                <w:sz w:val="22"/>
                <w:szCs w:val="20"/>
              </w:rPr>
            </w:pPr>
            <w:r w:rsidRPr="00FA77DC">
              <w:rPr>
                <w:sz w:val="22"/>
                <w:szCs w:val="20"/>
              </w:rPr>
              <w:t xml:space="preserve">Is the ledger for sand up to date &amp; signed </w:t>
            </w:r>
          </w:p>
        </w:tc>
        <w:tc>
          <w:tcPr>
            <w:tcW w:w="717" w:type="dxa"/>
            <w:shd w:val="clear" w:color="auto" w:fill="D9D9D9" w:themeFill="background1" w:themeFillShade="D9"/>
          </w:tcPr>
          <w:p w14:paraId="0E3B3060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  <w:tc>
          <w:tcPr>
            <w:tcW w:w="717" w:type="dxa"/>
          </w:tcPr>
          <w:p w14:paraId="0FBB79B1" w14:textId="77777777" w:rsidR="00BA66A0" w:rsidRPr="00221864" w:rsidRDefault="00BA66A0" w:rsidP="009800D3">
            <w:pPr>
              <w:rPr>
                <w:sz w:val="20"/>
                <w:szCs w:val="20"/>
              </w:rPr>
            </w:pPr>
          </w:p>
        </w:tc>
      </w:tr>
    </w:tbl>
    <w:p w14:paraId="54EB9404" w14:textId="77777777" w:rsidR="009800D3" w:rsidRDefault="00BA66A0" w:rsidP="00BA66A0">
      <w:pPr>
        <w:pStyle w:val="Heading2"/>
      </w:pPr>
      <w:r>
        <w:t xml:space="preserve">Tasks for supervisor </w:t>
      </w:r>
      <w:r w:rsidR="002321F8">
        <w:t xml:space="preserve">at end visit </w:t>
      </w:r>
    </w:p>
    <w:p w14:paraId="6C9A3917" w14:textId="77777777" w:rsidR="009800D3" w:rsidRDefault="009800D3" w:rsidP="00BA66A0">
      <w:pPr>
        <w:pStyle w:val="ListParagraph"/>
        <w:numPr>
          <w:ilvl w:val="0"/>
          <w:numId w:val="4"/>
        </w:numPr>
      </w:pPr>
      <w:r>
        <w:t xml:space="preserve">Fill out site ledger </w:t>
      </w:r>
      <w:r w:rsidR="00BA66A0">
        <w:t xml:space="preserve">with instruction masons </w:t>
      </w:r>
    </w:p>
    <w:p w14:paraId="738D06D0" w14:textId="77777777" w:rsidR="009800D3" w:rsidRDefault="009800D3" w:rsidP="00BA66A0">
      <w:pPr>
        <w:pStyle w:val="ListParagraph"/>
        <w:numPr>
          <w:ilvl w:val="0"/>
          <w:numId w:val="4"/>
        </w:numPr>
      </w:pPr>
      <w:r>
        <w:t xml:space="preserve">Send picture sand / cement / stone ledger </w:t>
      </w:r>
    </w:p>
    <w:p w14:paraId="044B434A" w14:textId="77777777" w:rsidR="00FB35AE" w:rsidRDefault="009800D3" w:rsidP="00BA66A0">
      <w:pPr>
        <w:pStyle w:val="ListParagraph"/>
        <w:numPr>
          <w:ilvl w:val="0"/>
          <w:numId w:val="4"/>
        </w:numPr>
      </w:pPr>
      <w:r>
        <w:t xml:space="preserve">Send pictures to </w:t>
      </w:r>
      <w:r w:rsidR="00810E18">
        <w:t>WhatsApp</w:t>
      </w:r>
      <w:r>
        <w:t xml:space="preserve"> group </w:t>
      </w:r>
    </w:p>
    <w:p w14:paraId="56612CBF" w14:textId="77777777" w:rsidR="00782E71" w:rsidRDefault="00782E71" w:rsidP="00BA66A0">
      <w:pPr>
        <w:pStyle w:val="ListParagraph"/>
        <w:numPr>
          <w:ilvl w:val="0"/>
          <w:numId w:val="4"/>
        </w:numPr>
      </w:pPr>
      <w:r>
        <w:t>2 copies: TARURA and forward one to SAKIRP</w:t>
      </w:r>
    </w:p>
    <w:p w14:paraId="68FE846F" w14:textId="77777777" w:rsidR="00782E71" w:rsidRDefault="00782E71" w:rsidP="00782E71"/>
    <w:sectPr w:rsidR="00782E71" w:rsidSect="00066C4B">
      <w:pgSz w:w="11906" w:h="16838"/>
      <w:pgMar w:top="851" w:right="144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205F7"/>
    <w:multiLevelType w:val="hybridMultilevel"/>
    <w:tmpl w:val="E47AA8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E3C6152"/>
    <w:multiLevelType w:val="hybridMultilevel"/>
    <w:tmpl w:val="C3DEB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7D346E"/>
    <w:multiLevelType w:val="hybridMultilevel"/>
    <w:tmpl w:val="5C14DE1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77C465F"/>
    <w:multiLevelType w:val="hybridMultilevel"/>
    <w:tmpl w:val="F70AFF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14740665">
    <w:abstractNumId w:val="2"/>
  </w:num>
  <w:num w:numId="2" w16cid:durableId="720593398">
    <w:abstractNumId w:val="0"/>
  </w:num>
  <w:num w:numId="3" w16cid:durableId="1717270363">
    <w:abstractNumId w:val="3"/>
  </w:num>
  <w:num w:numId="4" w16cid:durableId="508103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FD5"/>
    <w:rsid w:val="00066C4B"/>
    <w:rsid w:val="00221864"/>
    <w:rsid w:val="002321F8"/>
    <w:rsid w:val="00782E71"/>
    <w:rsid w:val="00810E18"/>
    <w:rsid w:val="00975A36"/>
    <w:rsid w:val="009800D3"/>
    <w:rsid w:val="009B15A7"/>
    <w:rsid w:val="00A73799"/>
    <w:rsid w:val="00BA66A0"/>
    <w:rsid w:val="00C2508D"/>
    <w:rsid w:val="00C74FD5"/>
    <w:rsid w:val="00FA77DC"/>
    <w:rsid w:val="00FB27EA"/>
    <w:rsid w:val="00FB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6138"/>
  <w15:chartTrackingRefBased/>
  <w15:docId w15:val="{6249ECD1-FD1E-AA47-B775-50888E3FD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79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379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379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379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379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379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3799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3799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3799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379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79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7379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379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3799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3799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3799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3799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3799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3799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A7379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7379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379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A73799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A73799"/>
    <w:rPr>
      <w:b/>
      <w:bCs/>
    </w:rPr>
  </w:style>
  <w:style w:type="character" w:styleId="Emphasis">
    <w:name w:val="Emphasis"/>
    <w:basedOn w:val="DefaultParagraphFont"/>
    <w:uiPriority w:val="20"/>
    <w:qFormat/>
    <w:rsid w:val="00A73799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A73799"/>
    <w:rPr>
      <w:szCs w:val="32"/>
    </w:rPr>
  </w:style>
  <w:style w:type="paragraph" w:styleId="ListParagraph">
    <w:name w:val="List Paragraph"/>
    <w:basedOn w:val="Normal"/>
    <w:uiPriority w:val="34"/>
    <w:qFormat/>
    <w:rsid w:val="00A7379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7379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A73799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3799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3799"/>
    <w:rPr>
      <w:b/>
      <w:i/>
      <w:sz w:val="24"/>
    </w:rPr>
  </w:style>
  <w:style w:type="character" w:styleId="SubtleEmphasis">
    <w:name w:val="Subtle Emphasis"/>
    <w:uiPriority w:val="19"/>
    <w:qFormat/>
    <w:rsid w:val="00A73799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A73799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A73799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A73799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A73799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73799"/>
    <w:pPr>
      <w:outlineLvl w:val="9"/>
    </w:pPr>
  </w:style>
  <w:style w:type="table" w:styleId="TableGrid">
    <w:name w:val="Table Grid"/>
    <w:basedOn w:val="TableNormal"/>
    <w:uiPriority w:val="39"/>
    <w:rsid w:val="00980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willem/Library/CloudStorage/OneDrive-SharedLibraries-ENABEL/PRJ_TZA_SAKIRP%20-%20Documents/Shared%20Folder/01%20Bridges/02%20Templates/TEMPLATE%20-%20Ledgers%20and%20checklists/TEMPLATE%20-%20Site%20Visit%20Checkli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9B887D1B76EA49A4F18A061B2AA584" ma:contentTypeVersion="22" ma:contentTypeDescription="Create a new document." ma:contentTypeScope="" ma:versionID="4548f321f6a629a1de21c9f8a558a7b8">
  <xsd:schema xmlns:xsd="http://www.w3.org/2001/XMLSchema" xmlns:xs="http://www.w3.org/2001/XMLSchema" xmlns:p="http://schemas.microsoft.com/office/2006/metadata/properties" xmlns:ns1="http://schemas.microsoft.com/sharepoint/v3" xmlns:ns2="ecbbf632-92c5-4622-a685-1622033bd409" xmlns:ns3="0987431d-da8b-4282-bf43-c0db14f375ce" targetNamespace="http://schemas.microsoft.com/office/2006/metadata/properties" ma:root="true" ma:fieldsID="2109ae79fb4ee2bf6be6f006a433b23d" ns1:_="" ns2:_="" ns3:_="">
    <xsd:import namespace="http://schemas.microsoft.com/sharepoint/v3"/>
    <xsd:import namespace="ecbbf632-92c5-4622-a685-1622033bd409"/>
    <xsd:import namespace="0987431d-da8b-4282-bf43-c0db14f375c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2:TaxCatchAll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bf632-92c5-4622-a685-1622033bd40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a7442ac-e158-460f-bc92-e80485d4d262}" ma:internalName="TaxCatchAll" ma:showField="CatchAllData" ma:web="ecbbf632-92c5-4622-a685-1622033bd4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7431d-da8b-4282-bf43-c0db14f375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60552f54-6c29-411d-8801-9a0c08c1a1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0987431d-da8b-4282-bf43-c0db14f375ce">
      <Terms xmlns="http://schemas.microsoft.com/office/infopath/2007/PartnerControls"/>
    </lcf76f155ced4ddcb4097134ff3c332f>
    <TaxCatchAll xmlns="ecbbf632-92c5-4622-a685-1622033bd409" xsi:nil="true"/>
  </documentManagement>
</p:properties>
</file>

<file path=customXml/itemProps1.xml><?xml version="1.0" encoding="utf-8"?>
<ds:datastoreItem xmlns:ds="http://schemas.openxmlformats.org/officeDocument/2006/customXml" ds:itemID="{3B342A62-B69F-4200-A54D-0BE4B3D6FE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cbbf632-92c5-4622-a685-1622033bd409"/>
    <ds:schemaRef ds:uri="0987431d-da8b-4282-bf43-c0db14f375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9E36FE-6ADD-4E3F-BB5E-9CC51F8895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4B1582-9573-4003-AC81-245D7FAF479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987431d-da8b-4282-bf43-c0db14f375ce"/>
    <ds:schemaRef ds:uri="ecbbf632-92c5-4622-a685-1622033bd40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- Site Visit Checklist.dotx</Template>
  <TotalTime>1</TotalTime>
  <Pages>2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Van der Voort</dc:creator>
  <cp:keywords/>
  <dc:description/>
  <cp:lastModifiedBy>Willem Van der Voort</cp:lastModifiedBy>
  <cp:revision>1</cp:revision>
  <cp:lastPrinted>2019-04-09T07:10:00Z</cp:lastPrinted>
  <dcterms:created xsi:type="dcterms:W3CDTF">2023-06-14T07:19:00Z</dcterms:created>
  <dcterms:modified xsi:type="dcterms:W3CDTF">2023-06-14T07:20:00Z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0x010100759B887D1B76EA49A4F18A061B2AA584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TemplateUrl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